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Default Extension="vsdx" ContentType="application/vnd.ms-visio.drawin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140337F" w14:textId="3C9BDE0A" w:rsidR="00ED6494" w:rsidRDefault="00ED6494" w:rsidP="00ED6494">
      <w:pPr>
        <w:ind w:firstLine="420"/>
      </w:pPr>
      <w:r>
        <w:rPr>
          <w:rFonts w:hint="eastAsia"/>
        </w:rPr>
        <w:t>我在研究自己提出的策略时候，证明并找到了一种延迟很小，占空比也小的激活策略，在</w:t>
      </w:r>
      <m:oMath>
        <m:r>
          <m:rPr>
            <m:sty m:val="p"/>
          </m:rPr>
          <w:rPr>
            <w:rFonts w:ascii="Cambria Math" w:hAnsi="Cambria Math"/>
          </w:rPr>
          <m:t>a×a</m:t>
        </m:r>
      </m:oMath>
      <w:r>
        <w:rPr>
          <w:rFonts w:hint="eastAsia"/>
        </w:rPr>
        <w:t>的激活矩阵下，最大发现延迟是a，而之前的方法都是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a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</m:oMath>
      <w:r>
        <w:rPr>
          <w:rFonts w:hint="eastAsia"/>
        </w:rPr>
        <w:t>。</w:t>
      </w:r>
    </w:p>
    <w:p w14:paraId="42A1F8F4" w14:textId="28C2B8C2" w:rsidR="00ED6494" w:rsidRDefault="00ED6494" w:rsidP="00ED6494">
      <w:pPr>
        <w:ind w:firstLine="420"/>
      </w:pPr>
      <w:r>
        <w:rPr>
          <w:rFonts w:hint="eastAsia"/>
        </w:rPr>
        <w:t>不幸的是这种方法之前已经被人提出了，就是Q</w:t>
      </w:r>
      <w:r>
        <w:t>uorum</w:t>
      </w:r>
      <w:r>
        <w:rPr>
          <w:rFonts w:hint="eastAsia"/>
        </w:rPr>
        <w:t>方法，但当时的人们没有只是给出了最大发现延迟是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a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</m:oMath>
      <w:r>
        <w:rPr>
          <w:rFonts w:hint="eastAsia"/>
        </w:rPr>
        <w:t>，没有证明最大延迟是a。</w:t>
      </w:r>
    </w:p>
    <w:p w14:paraId="5136BE19" w14:textId="704272B0" w:rsidR="00ED6494" w:rsidRDefault="00ED6494" w:rsidP="00ED6494">
      <w:pPr>
        <w:ind w:firstLine="420"/>
      </w:pPr>
      <w:r>
        <w:rPr>
          <w:rFonts w:hint="eastAsia"/>
        </w:rPr>
        <w:t>我模拟比较了四种方法，实验与理论推导一致，一行一列都激活时，最大发现延迟是a，相比于其它方法，当节点参数</w:t>
      </w:r>
      <w:r w:rsidR="0004401F">
        <w:rPr>
          <w:rFonts w:hint="eastAsia"/>
        </w:rPr>
        <w:t>到达1</w:t>
      </w:r>
      <w:r w:rsidR="0004401F">
        <w:t>00</w:t>
      </w:r>
      <w:r w:rsidR="0004401F">
        <w:rPr>
          <w:rFonts w:hint="eastAsia"/>
        </w:rPr>
        <w:t>左右时，发现延迟能降低两个数量级。</w:t>
      </w:r>
    </w:p>
    <w:p w14:paraId="19E98DCC" w14:textId="77777777" w:rsidR="00ED6494" w:rsidRDefault="00ED6494" w:rsidP="00C910D3">
      <w:bookmarkStart w:id="0" w:name="_GoBack"/>
      <w:bookmarkEnd w:id="0"/>
    </w:p>
    <w:p w14:paraId="12477B65" w14:textId="17044576" w:rsidR="00C910D3" w:rsidRDefault="00C910D3" w:rsidP="00C910D3">
      <w:r>
        <w:rPr>
          <w:rFonts w:hint="eastAsia"/>
        </w:rPr>
        <w:t>模拟了四种方式：</w:t>
      </w:r>
      <w:r w:rsidR="002B5349">
        <w:rPr>
          <w:rFonts w:hint="eastAsia"/>
        </w:rPr>
        <w:t>参数</w:t>
      </w:r>
      <m:oMath>
        <m:r>
          <m:rPr>
            <m:sty m:val="p"/>
          </m:rPr>
          <w:rPr>
            <w:rFonts w:ascii="Cambria Math" w:hAnsi="Cambria Math"/>
          </w:rPr>
          <m:t>a,b∈{2,3,4,⋯,100}</m:t>
        </m:r>
      </m:oMath>
    </w:p>
    <w:p w14:paraId="76C81BC3" w14:textId="6D312C5D" w:rsidR="00C910D3" w:rsidRDefault="00C910D3" w:rsidP="00C910D3">
      <w:pPr>
        <w:pStyle w:val="a7"/>
        <w:numPr>
          <w:ilvl w:val="0"/>
          <w:numId w:val="1"/>
        </w:numPr>
        <w:ind w:firstLineChars="0"/>
      </w:pPr>
      <w:r>
        <w:rPr>
          <w:rFonts w:hint="eastAsia"/>
        </w:rPr>
        <w:t>Sear</w:t>
      </w:r>
      <w:r>
        <w:t>chlight:</w:t>
      </w:r>
      <w:r w:rsidR="002B5349">
        <w:t xml:space="preserve"> </w:t>
      </w:r>
    </w:p>
    <w:p w14:paraId="15748705" w14:textId="2A77BD0E" w:rsidR="00C910D3" w:rsidRDefault="00C910D3" w:rsidP="00C910D3">
      <w:pPr>
        <w:pStyle w:val="a7"/>
        <w:ind w:left="420" w:firstLineChars="0" w:firstLine="0"/>
        <w:rPr>
          <w:rFonts w:ascii="宋体" w:eastAsia="宋体" w:hAnsi="宋体"/>
        </w:rPr>
      </w:pPr>
      <w:r w:rsidRPr="00365C59">
        <w:rPr>
          <w:rFonts w:ascii="宋体" w:eastAsia="宋体" w:hAnsi="宋体"/>
        </w:rPr>
        <w:object w:dxaOrig="5355" w:dyaOrig="4936" w14:anchorId="3764512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35.75pt;height:97.5pt" o:ole="">
            <v:imagedata r:id="rId7" o:title="" croptop="2564f" cropbottom="9275f" cropleft="-3468f" cropright="571f"/>
          </v:shape>
          <o:OLEObject Type="Embed" ProgID="Visio.Drawing.15" ShapeID="_x0000_i1025" DrawAspect="Content" ObjectID="_1613758747" r:id="rId8"/>
        </w:object>
      </w:r>
      <w:r w:rsidRPr="00365C59">
        <w:rPr>
          <w:rFonts w:ascii="宋体" w:eastAsia="宋体" w:hAnsi="宋体"/>
        </w:rPr>
        <w:object w:dxaOrig="5355" w:dyaOrig="4936" w14:anchorId="4930BBF1">
          <v:shape id="_x0000_i1026" type="#_x0000_t75" style="width:135.75pt;height:97.5pt" o:ole="">
            <v:imagedata r:id="rId9" o:title="" croptop="2564f" cropbottom="9275f" cropleft="-3468f" cropright="571f"/>
          </v:shape>
          <o:OLEObject Type="Embed" ProgID="Visio.Drawing.15" ShapeID="_x0000_i1026" DrawAspect="Content" ObjectID="_1613758748" r:id="rId10"/>
        </w:object>
      </w:r>
    </w:p>
    <w:p w14:paraId="4E9C993A" w14:textId="012DA354" w:rsidR="00A02EF3" w:rsidRDefault="00A02EF3" w:rsidP="00C910D3">
      <w:pPr>
        <w:pStyle w:val="a7"/>
        <w:ind w:left="420" w:firstLineChars="0" w:firstLine="0"/>
      </w:pPr>
      <w:r>
        <w:rPr>
          <w:rFonts w:hint="eastAsia"/>
        </w:rPr>
        <w:t>所有参数下的最大延迟：</w:t>
      </w:r>
    </w:p>
    <w:p w14:paraId="51AE5450" w14:textId="49298F41" w:rsidR="00A02EF3" w:rsidRDefault="003E61FC" w:rsidP="00A02EF3">
      <w:pPr>
        <w:jc w:val="center"/>
      </w:pPr>
      <w:r>
        <w:object w:dxaOrig="6488" w:dyaOrig="4950" w14:anchorId="6F560297">
          <v:shape id="_x0000_i1027" type="#_x0000_t75" style="width:312.75pt;height:237.75pt" o:ole="">
            <v:imagedata r:id="rId11" o:title=""/>
          </v:shape>
          <o:OLEObject Type="Embed" ProgID="Origin95.Graph" ShapeID="_x0000_i1027" DrawAspect="Content" ObjectID="_1613758749" r:id="rId12"/>
        </w:object>
      </w:r>
    </w:p>
    <w:p w14:paraId="27E56BD6" w14:textId="77777777" w:rsidR="00A02EF3" w:rsidRDefault="00A02EF3" w:rsidP="00A02EF3">
      <w:pPr>
        <w:jc w:val="center"/>
      </w:pPr>
      <w:r>
        <w:rPr>
          <w:rFonts w:hint="eastAsia"/>
        </w:rPr>
        <w:t>Se</w:t>
      </w:r>
      <w:r>
        <w:t>archlight</w:t>
      </w:r>
    </w:p>
    <w:p w14:paraId="4EDF809E" w14:textId="613FC5DC" w:rsidR="00A02EF3" w:rsidRDefault="00A02EF3" w:rsidP="00C910D3">
      <w:pPr>
        <w:pStyle w:val="a7"/>
        <w:ind w:left="420" w:firstLineChars="0" w:firstLine="0"/>
      </w:pPr>
    </w:p>
    <w:p w14:paraId="669683BA" w14:textId="77777777" w:rsidR="003E61FC" w:rsidRDefault="003E61FC" w:rsidP="00C910D3">
      <w:pPr>
        <w:pStyle w:val="a7"/>
        <w:ind w:left="420" w:firstLineChars="0" w:firstLine="0"/>
      </w:pPr>
    </w:p>
    <w:p w14:paraId="4CA2CCC1" w14:textId="0D00B608" w:rsidR="00C910D3" w:rsidRDefault="00C910D3" w:rsidP="00C910D3">
      <w:pPr>
        <w:pStyle w:val="a7"/>
        <w:numPr>
          <w:ilvl w:val="0"/>
          <w:numId w:val="1"/>
        </w:numPr>
        <w:ind w:firstLineChars="0"/>
      </w:pPr>
      <w:r>
        <w:rPr>
          <w:rFonts w:hint="eastAsia"/>
        </w:rPr>
        <w:t>U</w:t>
      </w:r>
      <w:r>
        <w:t>-Connect</w:t>
      </w:r>
    </w:p>
    <w:p w14:paraId="4C31AA91" w14:textId="303FD364" w:rsidR="003E61FC" w:rsidRDefault="002433B2" w:rsidP="00961BE1">
      <w:pPr>
        <w:pStyle w:val="a7"/>
        <w:ind w:left="420" w:firstLineChars="0" w:firstLine="0"/>
        <w:rPr>
          <w:rFonts w:ascii="宋体" w:eastAsia="宋体" w:hAnsi="宋体"/>
        </w:rPr>
      </w:pPr>
      <w:r w:rsidRPr="00365C59">
        <w:rPr>
          <w:rFonts w:ascii="宋体" w:eastAsia="宋体" w:hAnsi="宋体"/>
        </w:rPr>
        <w:object w:dxaOrig="5355" w:dyaOrig="4936" w14:anchorId="05D14E6C">
          <v:shape id="_x0000_i1028" type="#_x0000_t75" style="width:135.75pt;height:111pt" o:ole="">
            <v:imagedata r:id="rId13" o:title="" croptop="2564f" cropbottom="1840f" cropleft="-3468f" cropright="571f"/>
          </v:shape>
          <o:OLEObject Type="Embed" ProgID="Visio.Drawing.15" ShapeID="_x0000_i1028" DrawAspect="Content" ObjectID="_1613758750" r:id="rId14"/>
        </w:object>
      </w:r>
      <w:r w:rsidRPr="00365C59">
        <w:rPr>
          <w:rFonts w:ascii="宋体" w:eastAsia="宋体" w:hAnsi="宋体"/>
        </w:rPr>
        <w:object w:dxaOrig="5355" w:dyaOrig="4936" w14:anchorId="0833015D">
          <v:shape id="_x0000_i1029" type="#_x0000_t75" style="width:135.75pt;height:111pt" o:ole="">
            <v:imagedata r:id="rId15" o:title="" croptop="2564f" cropbottom="1840f" cropleft="-3468f" cropright="571f"/>
          </v:shape>
          <o:OLEObject Type="Embed" ProgID="Visio.Drawing.15" ShapeID="_x0000_i1029" DrawAspect="Content" ObjectID="_1613758751" r:id="rId16"/>
        </w:object>
      </w:r>
    </w:p>
    <w:p w14:paraId="002BCA83" w14:textId="77777777" w:rsidR="00961BE1" w:rsidRDefault="00961BE1" w:rsidP="00961BE1">
      <w:pPr>
        <w:pStyle w:val="a7"/>
        <w:ind w:left="420" w:firstLineChars="0" w:firstLine="0"/>
      </w:pPr>
      <w:r>
        <w:rPr>
          <w:rFonts w:hint="eastAsia"/>
        </w:rPr>
        <w:lastRenderedPageBreak/>
        <w:t>所有参数下的最大延迟：</w:t>
      </w:r>
    </w:p>
    <w:p w14:paraId="1B9D77C6" w14:textId="77DA1488" w:rsidR="00961BE1" w:rsidRPr="00961BE1" w:rsidRDefault="00961BE1" w:rsidP="00961BE1">
      <w:pPr>
        <w:pStyle w:val="a7"/>
        <w:ind w:left="420" w:firstLineChars="0" w:firstLine="0"/>
        <w:jc w:val="center"/>
        <w:rPr>
          <w:rFonts w:ascii="宋体" w:eastAsia="宋体" w:hAnsi="宋体" w:hint="eastAsia"/>
        </w:rPr>
      </w:pPr>
      <w:r>
        <w:object w:dxaOrig="6488" w:dyaOrig="4950" w14:anchorId="1B037FB2">
          <v:shape id="_x0000_i1043" type="#_x0000_t75" style="width:298.5pt;height:227.25pt" o:ole="">
            <v:imagedata r:id="rId17" o:title=""/>
          </v:shape>
          <o:OLEObject Type="Embed" ProgID="Origin95.Graph" ShapeID="_x0000_i1043" DrawAspect="Content" ObjectID="_1613758752" r:id="rId18"/>
        </w:object>
      </w:r>
    </w:p>
    <w:p w14:paraId="3FF1D1EF" w14:textId="2E04CA18" w:rsidR="00961BE1" w:rsidRDefault="00961BE1" w:rsidP="00961BE1">
      <w:pPr>
        <w:jc w:val="center"/>
      </w:pPr>
      <w:r>
        <w:rPr>
          <w:rFonts w:hint="eastAsia"/>
        </w:rPr>
        <w:t>U</w:t>
      </w:r>
      <w:r>
        <w:t>-Connect</w:t>
      </w:r>
    </w:p>
    <w:p w14:paraId="11E1FB5D" w14:textId="359A9B69" w:rsidR="002433B2" w:rsidRPr="002433B2" w:rsidRDefault="002433B2" w:rsidP="00961BE1">
      <w:pPr>
        <w:rPr>
          <w:rFonts w:ascii="宋体" w:eastAsia="宋体" w:hAnsi="宋体"/>
        </w:rPr>
      </w:pPr>
    </w:p>
    <w:p w14:paraId="79979334" w14:textId="77777777" w:rsidR="00C910D3" w:rsidRDefault="00C910D3" w:rsidP="00C910D3">
      <w:pPr>
        <w:pStyle w:val="a7"/>
        <w:numPr>
          <w:ilvl w:val="0"/>
          <w:numId w:val="1"/>
        </w:numPr>
        <w:ind w:firstLineChars="0"/>
      </w:pPr>
      <w:proofErr w:type="spellStart"/>
      <w:r>
        <w:rPr>
          <w:rFonts w:hint="eastAsia"/>
        </w:rPr>
        <w:t>H</w:t>
      </w:r>
      <w:r>
        <w:t>edis</w:t>
      </w:r>
      <w:proofErr w:type="spellEnd"/>
    </w:p>
    <w:p w14:paraId="644D03CC" w14:textId="0E1ACEAB" w:rsidR="00C910D3" w:rsidRDefault="00961BE1" w:rsidP="00C910D3">
      <w:pPr>
        <w:pStyle w:val="a7"/>
        <w:ind w:left="420" w:firstLineChars="0" w:firstLine="0"/>
      </w:pPr>
      <w:r w:rsidRPr="00365C59">
        <w:rPr>
          <w:rFonts w:ascii="宋体" w:eastAsia="宋体" w:hAnsi="宋体"/>
        </w:rPr>
        <w:object w:dxaOrig="5355" w:dyaOrig="4936" w14:anchorId="0B069CA7">
          <v:shape id="_x0000_i1031" type="#_x0000_t75" style="width:138pt;height:114pt" o:ole="">
            <v:imagedata r:id="rId19" o:title="" croptop="1196f" cropbottom="2839f" cropleft="-3191f" cropright="571f"/>
          </v:shape>
          <o:OLEObject Type="Embed" ProgID="Visio.Drawing.15" ShapeID="_x0000_i1031" DrawAspect="Content" ObjectID="_1613758753" r:id="rId20"/>
        </w:object>
      </w:r>
      <w:r w:rsidRPr="00365C59">
        <w:rPr>
          <w:rFonts w:ascii="宋体" w:eastAsia="宋体" w:hAnsi="宋体"/>
        </w:rPr>
        <w:object w:dxaOrig="5355" w:dyaOrig="4936" w14:anchorId="53DB3A11">
          <v:shape id="_x0000_i1032" type="#_x0000_t75" style="width:137.25pt;height:113.25pt" o:ole="">
            <v:imagedata r:id="rId21" o:title="" croptop="1196f" cropbottom="2839f" cropleft="-3191f" cropright="571f"/>
          </v:shape>
          <o:OLEObject Type="Embed" ProgID="Visio.Drawing.15" ShapeID="_x0000_i1032" DrawAspect="Content" ObjectID="_1613758754" r:id="rId22"/>
        </w:object>
      </w:r>
    </w:p>
    <w:p w14:paraId="6D98C712" w14:textId="77777777" w:rsidR="003E61FC" w:rsidRDefault="003E61FC" w:rsidP="003E61FC">
      <w:pPr>
        <w:pStyle w:val="a7"/>
        <w:ind w:left="420" w:firstLineChars="0" w:firstLine="0"/>
      </w:pPr>
      <w:r>
        <w:rPr>
          <w:rFonts w:hint="eastAsia"/>
        </w:rPr>
        <w:t>所有参数下的最大延迟：</w:t>
      </w:r>
    </w:p>
    <w:p w14:paraId="64A81F1C" w14:textId="5C92F022" w:rsidR="003E61FC" w:rsidRDefault="003E61FC" w:rsidP="003E61FC">
      <w:pPr>
        <w:jc w:val="center"/>
      </w:pPr>
      <w:r>
        <w:object w:dxaOrig="6488" w:dyaOrig="4950" w14:anchorId="1589DB20">
          <v:shape id="_x0000_i1033" type="#_x0000_t75" style="width:291pt;height:222pt" o:ole="">
            <v:imagedata r:id="rId23" o:title=""/>
          </v:shape>
          <o:OLEObject Type="Embed" ProgID="Origin95.Graph" ShapeID="_x0000_i1033" DrawAspect="Content" ObjectID="_1613758755" r:id="rId24"/>
        </w:object>
      </w:r>
    </w:p>
    <w:p w14:paraId="04355917" w14:textId="2F0B56E2" w:rsidR="00673F32" w:rsidRDefault="003E61FC" w:rsidP="003E61FC">
      <w:pPr>
        <w:jc w:val="center"/>
      </w:pPr>
      <w:proofErr w:type="spellStart"/>
      <w:r>
        <w:rPr>
          <w:rFonts w:hint="eastAsia"/>
        </w:rPr>
        <w:t>Hedis</w:t>
      </w:r>
      <w:proofErr w:type="spellEnd"/>
    </w:p>
    <w:p w14:paraId="20AB5570" w14:textId="67A0C4F2" w:rsidR="003E61FC" w:rsidRDefault="003E61FC" w:rsidP="003E61FC">
      <w:pPr>
        <w:pStyle w:val="a7"/>
        <w:numPr>
          <w:ilvl w:val="0"/>
          <w:numId w:val="1"/>
        </w:numPr>
        <w:ind w:firstLineChars="0"/>
      </w:pPr>
      <w:r>
        <w:lastRenderedPageBreak/>
        <w:t>Q</w:t>
      </w:r>
      <w:r>
        <w:rPr>
          <w:rFonts w:hint="eastAsia"/>
        </w:rPr>
        <w:t>u</w:t>
      </w:r>
      <w:r>
        <w:t>orum:</w:t>
      </w:r>
    </w:p>
    <w:p w14:paraId="2AC90C46" w14:textId="29C259B2" w:rsidR="000E0242" w:rsidRDefault="003E61FC" w:rsidP="003E61FC">
      <w:pPr>
        <w:jc w:val="center"/>
      </w:pPr>
      <w:r w:rsidRPr="00365C59">
        <w:rPr>
          <w:rFonts w:ascii="宋体" w:eastAsia="宋体" w:hAnsi="宋体"/>
        </w:rPr>
        <w:object w:dxaOrig="5355" w:dyaOrig="4936" w14:anchorId="030FB144">
          <v:shape id="_x0000_i1034" type="#_x0000_t75" style="width:152.25pt;height:126pt" o:ole="">
            <v:imagedata r:id="rId25" o:title="" croptop="1196f" cropbottom="2839f" cropleft="-3191f" cropright="571f"/>
          </v:shape>
          <o:OLEObject Type="Embed" ProgID="Visio.Drawing.15" ShapeID="_x0000_i1034" DrawAspect="Content" ObjectID="_1613758756" r:id="rId26"/>
        </w:object>
      </w:r>
      <w:r w:rsidRPr="00365C59">
        <w:rPr>
          <w:rFonts w:ascii="宋体" w:eastAsia="宋体" w:hAnsi="宋体"/>
        </w:rPr>
        <w:object w:dxaOrig="5355" w:dyaOrig="4936" w14:anchorId="6957C2FA">
          <v:shape id="_x0000_i1035" type="#_x0000_t75" style="width:152.25pt;height:126pt" o:ole="">
            <v:imagedata r:id="rId27" o:title="" croptop="1196f" cropbottom="2839f" cropleft="-3191f" cropright="571f"/>
          </v:shape>
          <o:OLEObject Type="Embed" ProgID="Visio.Drawing.15" ShapeID="_x0000_i1035" DrawAspect="Content" ObjectID="_1613758757" r:id="rId28"/>
        </w:object>
      </w:r>
    </w:p>
    <w:p w14:paraId="61FBBDB4" w14:textId="463915A5" w:rsidR="000E0242" w:rsidRDefault="000E0242" w:rsidP="00673F32">
      <w:pPr>
        <w:jc w:val="center"/>
      </w:pPr>
    </w:p>
    <w:p w14:paraId="17002F77" w14:textId="69184542" w:rsidR="00152804" w:rsidRDefault="00152804" w:rsidP="00673F32">
      <w:pPr>
        <w:jc w:val="center"/>
      </w:pPr>
      <w:r>
        <w:object w:dxaOrig="6488" w:dyaOrig="4950" w14:anchorId="7D299782">
          <v:shape id="_x0000_i1036" type="#_x0000_t75" style="width:324.75pt;height:247.5pt" o:ole="">
            <v:imagedata r:id="rId29" o:title=""/>
          </v:shape>
          <o:OLEObject Type="Embed" ProgID="Origin95.Graph" ShapeID="_x0000_i1036" DrawAspect="Content" ObjectID="_1613758758" r:id="rId30"/>
        </w:object>
      </w:r>
    </w:p>
    <w:p w14:paraId="6325E285" w14:textId="3961994A" w:rsidR="00152804" w:rsidRDefault="00961BE1" w:rsidP="00673F32">
      <w:pPr>
        <w:jc w:val="center"/>
      </w:pPr>
      <w:r>
        <w:rPr>
          <w:rFonts w:hint="eastAsia"/>
        </w:rPr>
        <w:t>Qu</w:t>
      </w:r>
      <w:r>
        <w:t>orum</w:t>
      </w:r>
    </w:p>
    <w:p w14:paraId="3612CEB6" w14:textId="2183B3E4" w:rsidR="00A9267F" w:rsidRDefault="00A9267F">
      <w:pPr>
        <w:widowControl/>
        <w:jc w:val="left"/>
      </w:pPr>
      <w:r>
        <w:br w:type="page"/>
      </w:r>
    </w:p>
    <w:p w14:paraId="5498FCAE" w14:textId="77777777" w:rsidR="00673F32" w:rsidRDefault="00673F32" w:rsidP="003E61FC"/>
    <w:p w14:paraId="4555D9C9" w14:textId="49EE3844" w:rsidR="003E61FC" w:rsidRDefault="003E61FC" w:rsidP="003E61FC">
      <w:pPr>
        <w:pStyle w:val="a7"/>
        <w:numPr>
          <w:ilvl w:val="0"/>
          <w:numId w:val="1"/>
        </w:numPr>
        <w:ind w:firstLineChars="0"/>
      </w:pPr>
      <w:r>
        <w:rPr>
          <w:rFonts w:hint="eastAsia"/>
        </w:rPr>
        <w:t>对比</w:t>
      </w:r>
    </w:p>
    <w:p w14:paraId="04D27F81" w14:textId="1B58E369" w:rsidR="005048F7" w:rsidRDefault="00325B04" w:rsidP="00E67E4B">
      <w:pPr>
        <w:jc w:val="center"/>
      </w:pPr>
      <w:r>
        <w:object w:dxaOrig="6488" w:dyaOrig="4950" w14:anchorId="3BDACE73">
          <v:shape id="_x0000_i1037" type="#_x0000_t75" style="width:324.75pt;height:247.5pt" o:ole="">
            <v:imagedata r:id="rId31" o:title=""/>
          </v:shape>
          <o:OLEObject Type="Embed" ProgID="Origin95.Graph" ShapeID="_x0000_i1037" DrawAspect="Content" ObjectID="_1613758759" r:id="rId32"/>
        </w:object>
      </w:r>
    </w:p>
    <w:p w14:paraId="3C18EC77" w14:textId="26D83296" w:rsidR="00E67E4B" w:rsidRDefault="00E67E4B" w:rsidP="00E67E4B">
      <w:pPr>
        <w:jc w:val="center"/>
      </w:pPr>
      <w:r>
        <w:rPr>
          <w:rFonts w:hint="eastAsia"/>
        </w:rPr>
        <w:t>四种方法对比</w:t>
      </w:r>
    </w:p>
    <w:p w14:paraId="145A71AE" w14:textId="133DD5A0" w:rsidR="00157AB7" w:rsidRDefault="00157AB7"/>
    <w:sectPr w:rsidR="00157AB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1E99B25" w14:textId="77777777" w:rsidR="00802A33" w:rsidRDefault="00802A33" w:rsidP="00325B04">
      <w:r>
        <w:separator/>
      </w:r>
    </w:p>
  </w:endnote>
  <w:endnote w:type="continuationSeparator" w:id="0">
    <w:p w14:paraId="43769B31" w14:textId="77777777" w:rsidR="00802A33" w:rsidRDefault="00802A33" w:rsidP="00325B0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08EED5F" w14:textId="77777777" w:rsidR="00802A33" w:rsidRDefault="00802A33" w:rsidP="00325B04">
      <w:r>
        <w:separator/>
      </w:r>
    </w:p>
  </w:footnote>
  <w:footnote w:type="continuationSeparator" w:id="0">
    <w:p w14:paraId="5EE55E35" w14:textId="77777777" w:rsidR="00802A33" w:rsidRDefault="00802A33" w:rsidP="00325B0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7AFC6B57"/>
    <w:multiLevelType w:val="hybridMultilevel"/>
    <w:tmpl w:val="57F02AA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12817"/>
    <w:rsid w:val="0004401F"/>
    <w:rsid w:val="000E0242"/>
    <w:rsid w:val="00152804"/>
    <w:rsid w:val="00157AB7"/>
    <w:rsid w:val="002433B2"/>
    <w:rsid w:val="002B5349"/>
    <w:rsid w:val="00325B04"/>
    <w:rsid w:val="003E61FC"/>
    <w:rsid w:val="005048F7"/>
    <w:rsid w:val="00531A78"/>
    <w:rsid w:val="00673F32"/>
    <w:rsid w:val="00712817"/>
    <w:rsid w:val="00802A33"/>
    <w:rsid w:val="008D1308"/>
    <w:rsid w:val="0091182E"/>
    <w:rsid w:val="00912D36"/>
    <w:rsid w:val="00941671"/>
    <w:rsid w:val="00961BE1"/>
    <w:rsid w:val="00A02EF3"/>
    <w:rsid w:val="00A9267F"/>
    <w:rsid w:val="00C718E0"/>
    <w:rsid w:val="00C910D3"/>
    <w:rsid w:val="00D72AD3"/>
    <w:rsid w:val="00E67E4B"/>
    <w:rsid w:val="00ED64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FE3732A"/>
  <w15:chartTrackingRefBased/>
  <w15:docId w15:val="{ACD58186-61C1-4016-9F0E-231E39FE2FD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325B0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325B04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325B0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325B04"/>
    <w:rPr>
      <w:sz w:val="18"/>
      <w:szCs w:val="18"/>
    </w:rPr>
  </w:style>
  <w:style w:type="paragraph" w:styleId="a7">
    <w:name w:val="List Paragraph"/>
    <w:basedOn w:val="a"/>
    <w:uiPriority w:val="34"/>
    <w:qFormat/>
    <w:rsid w:val="00C910D3"/>
    <w:pPr>
      <w:ind w:firstLineChars="200" w:firstLine="420"/>
    </w:pPr>
  </w:style>
  <w:style w:type="character" w:styleId="a8">
    <w:name w:val="Placeholder Text"/>
    <w:basedOn w:val="a0"/>
    <w:uiPriority w:val="99"/>
    <w:semiHidden/>
    <w:rsid w:val="002B5349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emf"/><Relationship Id="rId18" Type="http://schemas.openxmlformats.org/officeDocument/2006/relationships/oleObject" Target="embeddings/oleObject2.bin"/><Relationship Id="rId26" Type="http://schemas.openxmlformats.org/officeDocument/2006/relationships/package" Target="embeddings/Microsoft_Visio_Drawing6.vsdx"/><Relationship Id="rId3" Type="http://schemas.openxmlformats.org/officeDocument/2006/relationships/settings" Target="settings.xml"/><Relationship Id="rId21" Type="http://schemas.openxmlformats.org/officeDocument/2006/relationships/image" Target="media/image8.emf"/><Relationship Id="rId34" Type="http://schemas.openxmlformats.org/officeDocument/2006/relationships/theme" Target="theme/theme1.xml"/><Relationship Id="rId7" Type="http://schemas.openxmlformats.org/officeDocument/2006/relationships/image" Target="media/image1.emf"/><Relationship Id="rId12" Type="http://schemas.openxmlformats.org/officeDocument/2006/relationships/oleObject" Target="embeddings/oleObject1.bin"/><Relationship Id="rId17" Type="http://schemas.openxmlformats.org/officeDocument/2006/relationships/image" Target="media/image6.emf"/><Relationship Id="rId25" Type="http://schemas.openxmlformats.org/officeDocument/2006/relationships/image" Target="media/image10.emf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package" Target="embeddings/Microsoft_Visio_Drawing3.vsdx"/><Relationship Id="rId20" Type="http://schemas.openxmlformats.org/officeDocument/2006/relationships/package" Target="embeddings/Microsoft_Visio_Drawing4.vsdx"/><Relationship Id="rId29" Type="http://schemas.openxmlformats.org/officeDocument/2006/relationships/image" Target="media/image12.emf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emf"/><Relationship Id="rId24" Type="http://schemas.openxmlformats.org/officeDocument/2006/relationships/oleObject" Target="embeddings/oleObject3.bin"/><Relationship Id="rId32" Type="http://schemas.openxmlformats.org/officeDocument/2006/relationships/oleObject" Target="embeddings/oleObject5.bin"/><Relationship Id="rId5" Type="http://schemas.openxmlformats.org/officeDocument/2006/relationships/footnotes" Target="footnotes.xml"/><Relationship Id="rId15" Type="http://schemas.openxmlformats.org/officeDocument/2006/relationships/image" Target="media/image5.emf"/><Relationship Id="rId23" Type="http://schemas.openxmlformats.org/officeDocument/2006/relationships/image" Target="media/image9.emf"/><Relationship Id="rId28" Type="http://schemas.openxmlformats.org/officeDocument/2006/relationships/package" Target="embeddings/Microsoft_Visio_Drawing7.vsdx"/><Relationship Id="rId10" Type="http://schemas.openxmlformats.org/officeDocument/2006/relationships/package" Target="embeddings/Microsoft_Visio_Drawing1.vsdx"/><Relationship Id="rId19" Type="http://schemas.openxmlformats.org/officeDocument/2006/relationships/image" Target="media/image7.emf"/><Relationship Id="rId31" Type="http://schemas.openxmlformats.org/officeDocument/2006/relationships/image" Target="media/image13.emf"/><Relationship Id="rId4" Type="http://schemas.openxmlformats.org/officeDocument/2006/relationships/webSettings" Target="webSettings.xml"/><Relationship Id="rId9" Type="http://schemas.openxmlformats.org/officeDocument/2006/relationships/image" Target="media/image2.emf"/><Relationship Id="rId14" Type="http://schemas.openxmlformats.org/officeDocument/2006/relationships/package" Target="embeddings/Microsoft_Visio_Drawing2.vsdx"/><Relationship Id="rId22" Type="http://schemas.openxmlformats.org/officeDocument/2006/relationships/package" Target="embeddings/Microsoft_Visio_Drawing5.vsdx"/><Relationship Id="rId27" Type="http://schemas.openxmlformats.org/officeDocument/2006/relationships/image" Target="media/image11.emf"/><Relationship Id="rId30" Type="http://schemas.openxmlformats.org/officeDocument/2006/relationships/oleObject" Target="embeddings/oleObject4.bin"/><Relationship Id="rId8" Type="http://schemas.openxmlformats.org/officeDocument/2006/relationships/package" Target="embeddings/Microsoft_Visio_Drawing.vsdx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</TotalTime>
  <Pages>4</Pages>
  <Words>109</Words>
  <Characters>625</Characters>
  <Application>Microsoft Office Word</Application>
  <DocSecurity>0</DocSecurity>
  <Lines>5</Lines>
  <Paragraphs>1</Paragraphs>
  <ScaleCrop>false</ScaleCrop>
  <Company/>
  <LinksUpToDate>false</LinksUpToDate>
  <CharactersWithSpaces>733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高 张阳</dc:creator>
  <cp:keywords/>
  <dc:description/>
  <cp:lastModifiedBy>高 张阳</cp:lastModifiedBy>
  <cp:revision>15</cp:revision>
  <dcterms:created xsi:type="dcterms:W3CDTF">2019-03-10T12:43:00Z</dcterms:created>
  <dcterms:modified xsi:type="dcterms:W3CDTF">2019-03-10T13:32:00Z</dcterms:modified>
</cp:coreProperties>
</file>